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393A60" w14:textId="77777777" w:rsidR="00987461" w:rsidRDefault="00A943AD" w:rsidP="002B60BC">
      <w:pPr>
        <w:spacing w:after="120"/>
        <w:ind w:right="-1"/>
        <w:jc w:val="center"/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 wp14:anchorId="7F393A77" wp14:editId="7F393A78">
            <wp:extent cx="525600" cy="612000"/>
            <wp:effectExtent l="0" t="0" r="8255" b="0"/>
            <wp:docPr id="11" name="Рисунок 11" descr="D:\_Сайт ПСО\_Геральдика\герб2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_Сайт ПСО\_Геральдика\герб2.em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EB2013" w14:textId="77777777" w:rsidR="00C03ED0" w:rsidRPr="00115DF1" w:rsidRDefault="00C03ED0" w:rsidP="00375721">
      <w:pPr>
        <w:jc w:val="center"/>
        <w:rPr>
          <w:b/>
          <w:caps/>
          <w:spacing w:val="40"/>
        </w:rPr>
      </w:pPr>
    </w:p>
    <w:p w14:paraId="27F041F8" w14:textId="6D3A7A48" w:rsidR="004A1772" w:rsidRPr="00115DF1" w:rsidRDefault="00DD4F76" w:rsidP="004A1772">
      <w:pPr>
        <w:pStyle w:val="ab"/>
        <w:outlineLvl w:val="0"/>
        <w:rPr>
          <w:bCs/>
          <w:sz w:val="32"/>
          <w:szCs w:val="32"/>
        </w:rPr>
      </w:pPr>
      <w:r w:rsidRPr="00115DF1">
        <w:rPr>
          <w:bCs/>
          <w:sz w:val="32"/>
          <w:szCs w:val="32"/>
        </w:rPr>
        <w:t>МИНИСТЕРСТ</w:t>
      </w:r>
      <w:r w:rsidR="004A1772" w:rsidRPr="00115DF1">
        <w:rPr>
          <w:bCs/>
          <w:sz w:val="32"/>
          <w:szCs w:val="32"/>
        </w:rPr>
        <w:t>ВО АРХИТЕКТУРЫ И ГРАДОСТРОИТЕЛЬСТВА САХАЛИНСКОЙ ОБЛАСТИ</w:t>
      </w:r>
    </w:p>
    <w:p w14:paraId="6B98580E" w14:textId="77777777" w:rsidR="00115DF1" w:rsidRPr="00115DF1" w:rsidRDefault="00115DF1" w:rsidP="00115DF1">
      <w:pPr>
        <w:jc w:val="center"/>
        <w:rPr>
          <w:b/>
          <w:caps/>
          <w:spacing w:val="40"/>
          <w:sz w:val="30"/>
          <w:szCs w:val="30"/>
        </w:rPr>
      </w:pPr>
    </w:p>
    <w:p w14:paraId="580C5150" w14:textId="77777777" w:rsidR="00115DF1" w:rsidRPr="00C03ED0" w:rsidRDefault="00115DF1" w:rsidP="00115DF1">
      <w:pPr>
        <w:jc w:val="center"/>
        <w:rPr>
          <w:b/>
          <w:caps/>
          <w:spacing w:val="40"/>
          <w:sz w:val="36"/>
          <w:szCs w:val="36"/>
        </w:rPr>
      </w:pPr>
      <w:r>
        <w:rPr>
          <w:b/>
          <w:caps/>
          <w:spacing w:val="40"/>
          <w:sz w:val="36"/>
          <w:szCs w:val="36"/>
        </w:rPr>
        <w:t>приказ</w:t>
      </w:r>
    </w:p>
    <w:p w14:paraId="3360D122" w14:textId="19ECAE87" w:rsidR="00C03ED0" w:rsidRPr="00115DF1" w:rsidRDefault="00C03ED0" w:rsidP="00C03ED0">
      <w:pPr>
        <w:spacing w:after="120"/>
        <w:jc w:val="center"/>
        <w:rPr>
          <w:bCs/>
          <w:caps/>
        </w:rPr>
      </w:pPr>
    </w:p>
    <w:p w14:paraId="4EB8BE66" w14:textId="77777777" w:rsidR="00C03ED0" w:rsidRPr="001C3B37" w:rsidRDefault="00C03ED0" w:rsidP="00C03ED0">
      <w:pPr>
        <w:spacing w:after="120"/>
        <w:jc w:val="center"/>
        <w:rPr>
          <w:bCs/>
          <w:caps/>
          <w:sz w:val="32"/>
          <w:szCs w:val="3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2"/>
        <w:gridCol w:w="2530"/>
        <w:gridCol w:w="556"/>
        <w:gridCol w:w="2528"/>
        <w:gridCol w:w="1869"/>
      </w:tblGrid>
      <w:tr w:rsidR="00A14501" w:rsidRPr="00A14501" w14:paraId="7F393A68" w14:textId="77777777" w:rsidTr="008830C8">
        <w:tc>
          <w:tcPr>
            <w:tcW w:w="1001" w:type="pct"/>
          </w:tcPr>
          <w:p w14:paraId="7F393A63" w14:textId="77777777" w:rsidR="00A14501" w:rsidRPr="00A14501" w:rsidRDefault="00A14501" w:rsidP="00A14501">
            <w:pPr>
              <w:jc w:val="right"/>
              <w:rPr>
                <w:sz w:val="28"/>
                <w:szCs w:val="28"/>
              </w:rPr>
            </w:pPr>
            <w:r w:rsidRPr="00A14501">
              <w:rPr>
                <w:sz w:val="28"/>
                <w:szCs w:val="28"/>
              </w:rPr>
              <w:t>от</w:t>
            </w:r>
          </w:p>
        </w:tc>
        <w:tc>
          <w:tcPr>
            <w:tcW w:w="1352" w:type="pct"/>
          </w:tcPr>
          <w:p w14:paraId="7F393A64" w14:textId="1DC0B3A9" w:rsidR="00A14501" w:rsidRPr="008830C8" w:rsidRDefault="00F35A4E" w:rsidP="008830C8">
            <w:pPr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alias w:val="{RegDate}"/>
                <w:tag w:val="{RegDate}"/>
                <w:id w:val="-2141340449"/>
                <w:placeholder>
                  <w:docPart w:val="5DA10CEF4BB545CAA0B8295D0255B0A2"/>
                </w:placeholder>
                <w:showingPlcHdr/>
              </w:sdtPr>
              <w:sdtEndPr/>
              <w:sdtContent>
                <w:r w:rsidR="008830C8" w:rsidRPr="008830C8">
                  <w:rPr>
                    <w:sz w:val="28"/>
                    <w:szCs w:val="28"/>
                    <w:lang w:val="en-US"/>
                  </w:rPr>
                  <w:t>___</w:t>
                </w:r>
                <w:r w:rsidR="008830C8">
                  <w:rPr>
                    <w:sz w:val="28"/>
                    <w:szCs w:val="28"/>
                    <w:lang w:val="en-US"/>
                  </w:rPr>
                  <w:t>___</w:t>
                </w:r>
                <w:r w:rsidR="008830C8" w:rsidRPr="008830C8">
                  <w:rPr>
                    <w:sz w:val="28"/>
                    <w:szCs w:val="28"/>
                    <w:lang w:val="en-US"/>
                  </w:rPr>
                  <w:t>_______</w:t>
                </w:r>
              </w:sdtContent>
            </w:sdt>
          </w:p>
        </w:tc>
        <w:tc>
          <w:tcPr>
            <w:tcW w:w="297" w:type="pct"/>
          </w:tcPr>
          <w:p w14:paraId="7F393A65" w14:textId="77777777" w:rsidR="00A14501" w:rsidRPr="008830C8" w:rsidRDefault="00A14501" w:rsidP="00A14501">
            <w:pPr>
              <w:jc w:val="right"/>
              <w:rPr>
                <w:sz w:val="28"/>
                <w:szCs w:val="28"/>
              </w:rPr>
            </w:pPr>
            <w:r w:rsidRPr="008830C8">
              <w:rPr>
                <w:sz w:val="28"/>
                <w:szCs w:val="28"/>
              </w:rPr>
              <w:t>№</w:t>
            </w:r>
          </w:p>
        </w:tc>
        <w:tc>
          <w:tcPr>
            <w:tcW w:w="1351" w:type="pct"/>
          </w:tcPr>
          <w:p w14:paraId="7F393A66" w14:textId="04B922DB" w:rsidR="00A14501" w:rsidRPr="008830C8" w:rsidRDefault="00F35A4E" w:rsidP="008830C8">
            <w:pPr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  <w:lang w:val="en-US"/>
                </w:rPr>
                <w:alias w:val="{RegNumber}"/>
                <w:tag w:val="{RegNumber}"/>
                <w:id w:val="-1042516414"/>
                <w:placeholder>
                  <w:docPart w:val="B00A43B4115A4BF4BCF871F8DD2AA53A"/>
                </w:placeholder>
                <w:showingPlcHdr/>
              </w:sdtPr>
              <w:sdtEndPr/>
              <w:sdtContent>
                <w:r w:rsidR="008830C8" w:rsidRPr="008830C8">
                  <w:rPr>
                    <w:sz w:val="28"/>
                    <w:szCs w:val="28"/>
                    <w:lang w:val="en-US"/>
                  </w:rPr>
                  <w:t>___</w:t>
                </w:r>
                <w:r w:rsidR="008830C8">
                  <w:rPr>
                    <w:sz w:val="28"/>
                    <w:szCs w:val="28"/>
                    <w:lang w:val="en-US"/>
                  </w:rPr>
                  <w:t>___</w:t>
                </w:r>
                <w:r w:rsidR="008830C8" w:rsidRPr="008830C8">
                  <w:rPr>
                    <w:sz w:val="28"/>
                    <w:szCs w:val="28"/>
                    <w:lang w:val="en-US"/>
                  </w:rPr>
                  <w:t>_________</w:t>
                </w:r>
              </w:sdtContent>
            </w:sdt>
          </w:p>
        </w:tc>
        <w:tc>
          <w:tcPr>
            <w:tcW w:w="999" w:type="pct"/>
          </w:tcPr>
          <w:p w14:paraId="7F393A67" w14:textId="77777777" w:rsidR="00A14501" w:rsidRPr="00A14501" w:rsidRDefault="00A14501" w:rsidP="00A14501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F393A69" w14:textId="77777777" w:rsidR="00A14501" w:rsidRPr="00A14501" w:rsidRDefault="00A14501" w:rsidP="00A14501">
      <w:pPr>
        <w:jc w:val="center"/>
        <w:rPr>
          <w:sz w:val="24"/>
          <w:szCs w:val="24"/>
        </w:rPr>
      </w:pPr>
    </w:p>
    <w:p w14:paraId="7F393A6A" w14:textId="77777777" w:rsidR="00A14501" w:rsidRPr="00A14501" w:rsidRDefault="00A14501" w:rsidP="00A14501">
      <w:pPr>
        <w:spacing w:after="600"/>
        <w:jc w:val="center"/>
        <w:rPr>
          <w:sz w:val="22"/>
          <w:szCs w:val="22"/>
        </w:rPr>
      </w:pPr>
      <w:r w:rsidRPr="00A14501">
        <w:rPr>
          <w:sz w:val="22"/>
          <w:szCs w:val="22"/>
        </w:rPr>
        <w:t>г. Южно-Сахалинск</w:t>
      </w:r>
    </w:p>
    <w:p w14:paraId="7F393A6B" w14:textId="77777777" w:rsidR="00A14501" w:rsidRPr="00A14501" w:rsidRDefault="00A14501" w:rsidP="00A14501">
      <w:pPr>
        <w:spacing w:after="600"/>
        <w:jc w:val="center"/>
        <w:rPr>
          <w:sz w:val="22"/>
          <w:szCs w:val="22"/>
        </w:rPr>
        <w:sectPr w:rsidR="00A14501" w:rsidRPr="00A14501" w:rsidSect="00370913">
          <w:headerReference w:type="default" r:id="rId11"/>
          <w:footerReference w:type="first" r:id="rId12"/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00F67DDD" w14:textId="77777777" w:rsidR="005C1B8A" w:rsidRPr="00051268" w:rsidRDefault="005C1B8A" w:rsidP="005C1B8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51268">
        <w:rPr>
          <w:b/>
          <w:bCs/>
          <w:sz w:val="28"/>
          <w:szCs w:val="28"/>
        </w:rPr>
        <w:lastRenderedPageBreak/>
        <w:t xml:space="preserve">Об утверждении перечня предельных параметров </w:t>
      </w:r>
      <w:r w:rsidRPr="00051268">
        <w:rPr>
          <w:b/>
          <w:sz w:val="28"/>
          <w:szCs w:val="28"/>
        </w:rPr>
        <w:t>разрешенного строительства, реконструкции объектов капитального строительства, указываемых в решении о комплексном развитии территории</w:t>
      </w:r>
      <w:r>
        <w:rPr>
          <w:b/>
          <w:sz w:val="28"/>
          <w:szCs w:val="28"/>
        </w:rPr>
        <w:t>, на территории Сахалинской области</w:t>
      </w:r>
    </w:p>
    <w:p w14:paraId="7F393A6D" w14:textId="77777777" w:rsidR="00A14501" w:rsidRPr="00A14501" w:rsidRDefault="00A14501" w:rsidP="00A14501">
      <w:pPr>
        <w:ind w:right="5102"/>
        <w:jc w:val="center"/>
        <w:rPr>
          <w:b/>
          <w:sz w:val="28"/>
          <w:szCs w:val="28"/>
        </w:rPr>
        <w:sectPr w:rsidR="00A14501" w:rsidRPr="00A14501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7F393A6E" w14:textId="77777777" w:rsidR="00A14501" w:rsidRPr="00A14501" w:rsidRDefault="00A14501" w:rsidP="00A14501">
      <w:pPr>
        <w:spacing w:after="360"/>
        <w:jc w:val="both"/>
        <w:rPr>
          <w:sz w:val="28"/>
          <w:szCs w:val="28"/>
        </w:rPr>
      </w:pPr>
    </w:p>
    <w:p w14:paraId="7F393A6F" w14:textId="77777777" w:rsidR="00A14501" w:rsidRPr="00A14501" w:rsidRDefault="00A14501" w:rsidP="00A14501">
      <w:pPr>
        <w:spacing w:after="720"/>
        <w:jc w:val="both"/>
        <w:rPr>
          <w:sz w:val="28"/>
          <w:szCs w:val="28"/>
        </w:rPr>
        <w:sectPr w:rsidR="00A14501" w:rsidRPr="00A14501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4D205389" w14:textId="77777777" w:rsidR="005C1B8A" w:rsidRPr="00051268" w:rsidRDefault="005C1B8A" w:rsidP="005C1B8A">
      <w:pPr>
        <w:spacing w:line="360" w:lineRule="auto"/>
        <w:ind w:firstLine="851"/>
        <w:jc w:val="both"/>
        <w:rPr>
          <w:sz w:val="28"/>
          <w:szCs w:val="28"/>
        </w:rPr>
      </w:pPr>
      <w:r w:rsidRPr="00051268">
        <w:rPr>
          <w:sz w:val="28"/>
          <w:szCs w:val="28"/>
        </w:rPr>
        <w:t>В соответствии с пунктом 5 части 1 статьи 67 Градостроительного кодекса Российской Федерации</w:t>
      </w:r>
      <w:r>
        <w:rPr>
          <w:sz w:val="28"/>
          <w:szCs w:val="28"/>
        </w:rPr>
        <w:t xml:space="preserve"> м</w:t>
      </w:r>
      <w:r w:rsidRPr="00051268">
        <w:rPr>
          <w:sz w:val="28"/>
          <w:szCs w:val="28"/>
        </w:rPr>
        <w:t xml:space="preserve">инистерство архитектуры и градостроительства Сахалинской области </w:t>
      </w:r>
      <w:r>
        <w:rPr>
          <w:sz w:val="28"/>
          <w:szCs w:val="28"/>
        </w:rPr>
        <w:t>ПОСТАНОВЛЯЕТ</w:t>
      </w:r>
      <w:r w:rsidRPr="00051268">
        <w:rPr>
          <w:sz w:val="28"/>
          <w:szCs w:val="28"/>
        </w:rPr>
        <w:t>:</w:t>
      </w:r>
    </w:p>
    <w:p w14:paraId="6C3187EF" w14:textId="77777777" w:rsidR="005C1B8A" w:rsidRDefault="005C1B8A" w:rsidP="005C1B8A">
      <w:pPr>
        <w:numPr>
          <w:ilvl w:val="0"/>
          <w:numId w:val="1"/>
        </w:numPr>
        <w:spacing w:line="360" w:lineRule="auto"/>
        <w:ind w:left="0" w:right="47" w:firstLine="851"/>
        <w:jc w:val="both"/>
        <w:rPr>
          <w:sz w:val="28"/>
          <w:szCs w:val="28"/>
        </w:rPr>
      </w:pPr>
      <w:r w:rsidRPr="00051268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0" wp14:anchorId="5545F38C" wp14:editId="779D1554">
            <wp:simplePos x="0" y="0"/>
            <wp:positionH relativeFrom="page">
              <wp:posOffset>1073325</wp:posOffset>
            </wp:positionH>
            <wp:positionV relativeFrom="page">
              <wp:posOffset>5404104</wp:posOffset>
            </wp:positionV>
            <wp:extent cx="6098" cy="3048"/>
            <wp:effectExtent l="0" t="0" r="0" b="0"/>
            <wp:wrapSquare wrapText="bothSides"/>
            <wp:docPr id="1" name="Picture 11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" name="Picture 1111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98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51268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0" wp14:anchorId="60481EB1" wp14:editId="49CE4AC9">
            <wp:simplePos x="0" y="0"/>
            <wp:positionH relativeFrom="page">
              <wp:posOffset>1018439</wp:posOffset>
            </wp:positionH>
            <wp:positionV relativeFrom="page">
              <wp:posOffset>5437633</wp:posOffset>
            </wp:positionV>
            <wp:extent cx="9148" cy="3048"/>
            <wp:effectExtent l="0" t="0" r="0" b="0"/>
            <wp:wrapSquare wrapText="bothSides"/>
            <wp:docPr id="2" name="Picture 11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2" name="Picture 1112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8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51268">
        <w:rPr>
          <w:sz w:val="28"/>
          <w:szCs w:val="28"/>
        </w:rPr>
        <w:t xml:space="preserve">Утвердить прилагаемый Перечень предельных параметров разрешенного строительства, реконструкции объектов капитального строительства, указываемых в решении о комплексном развитии территории, на территории </w:t>
      </w:r>
      <w:r>
        <w:rPr>
          <w:sz w:val="28"/>
          <w:szCs w:val="28"/>
        </w:rPr>
        <w:t>Сахалинской области</w:t>
      </w:r>
      <w:r w:rsidRPr="00051268">
        <w:rPr>
          <w:sz w:val="28"/>
          <w:szCs w:val="28"/>
        </w:rPr>
        <w:t xml:space="preserve"> (далее — Перечень).</w:t>
      </w:r>
    </w:p>
    <w:p w14:paraId="4338BB82" w14:textId="77777777" w:rsidR="005C1B8A" w:rsidRDefault="005C1B8A" w:rsidP="005C1B8A">
      <w:pPr>
        <w:numPr>
          <w:ilvl w:val="0"/>
          <w:numId w:val="1"/>
        </w:numPr>
        <w:spacing w:line="360" w:lineRule="auto"/>
        <w:ind w:left="0" w:right="47" w:firstLine="851"/>
        <w:jc w:val="both"/>
        <w:rPr>
          <w:sz w:val="28"/>
          <w:szCs w:val="28"/>
        </w:rPr>
      </w:pPr>
      <w:r w:rsidRPr="00051268">
        <w:rPr>
          <w:sz w:val="28"/>
          <w:szCs w:val="28"/>
        </w:rPr>
        <w:t>Установить, что предельные параметры разрешенного строительства, реконструкции объектов капитального строительства, указанные в Перечне, в решении о комплексном развитии территории указываются применительно к каждому виду разрешенного использования земельных участков и объектов капитального строительства, которые могут быть выбраны для реализации такого решения</w:t>
      </w:r>
      <w:r>
        <w:rPr>
          <w:sz w:val="28"/>
          <w:szCs w:val="28"/>
        </w:rPr>
        <w:t>.</w:t>
      </w:r>
    </w:p>
    <w:p w14:paraId="727E426A" w14:textId="46452A99" w:rsidR="005C1B8A" w:rsidRPr="00051268" w:rsidRDefault="005C1B8A" w:rsidP="005C1B8A">
      <w:pPr>
        <w:spacing w:line="360" w:lineRule="auto"/>
        <w:ind w:right="47" w:firstLine="851"/>
        <w:jc w:val="both"/>
        <w:rPr>
          <w:sz w:val="28"/>
          <w:szCs w:val="28"/>
        </w:rPr>
      </w:pPr>
      <w:r w:rsidRPr="00051268">
        <w:rPr>
          <w:sz w:val="28"/>
          <w:szCs w:val="28"/>
        </w:rPr>
        <w:t xml:space="preserve">З. </w:t>
      </w:r>
      <w:r>
        <w:rPr>
          <w:sz w:val="28"/>
          <w:szCs w:val="28"/>
        </w:rPr>
        <w:t xml:space="preserve">  </w:t>
      </w:r>
      <w:r w:rsidRPr="00051268">
        <w:rPr>
          <w:sz w:val="28"/>
          <w:szCs w:val="28"/>
        </w:rPr>
        <w:t xml:space="preserve">Контроль за выполнением настоящего постановления возложить на </w:t>
      </w:r>
      <w:r>
        <w:rPr>
          <w:sz w:val="28"/>
          <w:szCs w:val="28"/>
        </w:rPr>
        <w:t xml:space="preserve">директора департамента градостроительного контроля и правового </w:t>
      </w:r>
      <w:r>
        <w:rPr>
          <w:sz w:val="28"/>
          <w:szCs w:val="28"/>
        </w:rPr>
        <w:lastRenderedPageBreak/>
        <w:t>обеспечения министерства архитектуры и градостроительства Сахалинской области Сим Е.</w:t>
      </w:r>
    </w:p>
    <w:p w14:paraId="70C6D4B1" w14:textId="6ACC15D0" w:rsidR="005C1B8A" w:rsidRPr="00051268" w:rsidRDefault="005C1B8A" w:rsidP="005C1B8A">
      <w:pPr>
        <w:spacing w:line="360" w:lineRule="auto"/>
        <w:ind w:right="47" w:firstLine="851"/>
        <w:jc w:val="both"/>
        <w:rPr>
          <w:sz w:val="28"/>
          <w:szCs w:val="28"/>
        </w:rPr>
      </w:pPr>
      <w:r w:rsidRPr="00051268">
        <w:rPr>
          <w:sz w:val="28"/>
          <w:szCs w:val="28"/>
        </w:rPr>
        <w:t xml:space="preserve">4. </w:t>
      </w:r>
      <w:r>
        <w:rPr>
          <w:sz w:val="28"/>
          <w:szCs w:val="28"/>
        </w:rPr>
        <w:t xml:space="preserve">  </w:t>
      </w:r>
      <w:r w:rsidRPr="00051268">
        <w:rPr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14:paraId="16DA71A1" w14:textId="77777777" w:rsidR="005C1B8A" w:rsidRPr="00051268" w:rsidRDefault="005C1B8A" w:rsidP="005C1B8A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7F393A71" w14:textId="77777777" w:rsidR="00A14501" w:rsidRPr="00A14501" w:rsidRDefault="00A14501" w:rsidP="00A14501">
      <w:pPr>
        <w:spacing w:line="360" w:lineRule="auto"/>
        <w:ind w:firstLine="709"/>
        <w:jc w:val="both"/>
        <w:rPr>
          <w:sz w:val="28"/>
          <w:szCs w:val="28"/>
        </w:rPr>
        <w:sectPr w:rsidR="00A14501" w:rsidRPr="00A14501" w:rsidSect="00370913">
          <w:type w:val="continuous"/>
          <w:pgSz w:w="11907" w:h="16840"/>
          <w:pgMar w:top="1134" w:right="1134" w:bottom="1134" w:left="1418" w:header="567" w:footer="1021" w:gutter="0"/>
          <w:cols w:space="720"/>
          <w:formProt w:val="0"/>
          <w:titlePg/>
        </w:sectPr>
      </w:pPr>
    </w:p>
    <w:p w14:paraId="7F393A75" w14:textId="77777777" w:rsidR="00A14501" w:rsidRPr="00A14501" w:rsidRDefault="00A14501" w:rsidP="00A14501">
      <w:pPr>
        <w:jc w:val="both"/>
        <w:sectPr w:rsidR="00A14501" w:rsidRPr="00A14501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369"/>
        <w:gridCol w:w="3543"/>
        <w:gridCol w:w="2694"/>
      </w:tblGrid>
      <w:sdt>
        <w:sdtPr>
          <w:rPr>
            <w:sz w:val="28"/>
            <w:szCs w:val="28"/>
            <w:lang w:eastAsia="zh-CN"/>
          </w:rPr>
          <w:alias w:val="{TagItemEDS}{Approve}"/>
          <w:tag w:val="{TagItemEDS}{Approve}"/>
          <w:id w:val="-1052073107"/>
          <w:placeholder>
            <w:docPart w:val="09C5959FF7CB4F73976E1639DDB27E21"/>
          </w:placeholder>
        </w:sdtPr>
        <w:sdtEndPr>
          <w:rPr>
            <w:lang w:eastAsia="ru-RU"/>
          </w:rPr>
        </w:sdtEndPr>
        <w:sdtContent>
          <w:tr w:rsidR="008C5340" w:rsidRPr="00EA7252" w14:paraId="79D0DB1B" w14:textId="77777777" w:rsidTr="00557D9A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0016F128" w14:textId="58A6F648" w:rsidR="008C5340" w:rsidRPr="00EA7252" w:rsidRDefault="005C1B8A" w:rsidP="00557D9A">
                <w:pPr>
                  <w:keepNext/>
                  <w:keepLines/>
                  <w:spacing w:before="120" w:after="120"/>
                  <w:outlineLvl w:val="5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Министр архитектуры и градостроительства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1894080495"/>
                <w:showingPlcHdr/>
                <w:picture/>
              </w:sdtPr>
              <w:sdtEndPr/>
              <w:sdtContent>
                <w:tc>
                  <w:tcPr>
                    <w:tcW w:w="3543" w:type="dxa"/>
                  </w:tcPr>
                  <w:p w14:paraId="0B2E314C" w14:textId="77777777" w:rsidR="008C5340" w:rsidRPr="001A7726" w:rsidRDefault="008C5340" w:rsidP="00557D9A">
                    <w:pPr>
                      <w:keepNext/>
                      <w:keepLines/>
                      <w:spacing w:before="120" w:after="120"/>
                      <w:jc w:val="center"/>
                      <w:outlineLvl w:val="5"/>
                      <w:rPr>
                        <w:sz w:val="28"/>
                        <w:szCs w:val="28"/>
                      </w:rPr>
                    </w:pPr>
                    <w:r w:rsidRPr="00EA7252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5C7291F6" wp14:editId="32567B6F">
                          <wp:extent cx="2084705" cy="1038225"/>
                          <wp:effectExtent l="0" t="0" r="0" b="9525"/>
                          <wp:docPr id="5" name="Рисунок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5760" cy="105867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2694" w:type="dxa"/>
                <w:vAlign w:val="center"/>
              </w:tcPr>
              <w:p w14:paraId="0625F912" w14:textId="33C3B822" w:rsidR="008C5340" w:rsidRPr="00EA7252" w:rsidRDefault="005C1B8A" w:rsidP="00557D9A">
                <w:pPr>
                  <w:widowControl w:val="0"/>
                  <w:autoSpaceDE w:val="0"/>
                  <w:autoSpaceDN w:val="0"/>
                  <w:adjustRightInd w:val="0"/>
                  <w:jc w:val="right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А.А.Ракитский</w:t>
                </w:r>
              </w:p>
            </w:tc>
          </w:tr>
        </w:sdtContent>
      </w:sdt>
    </w:tbl>
    <w:p w14:paraId="3527763A" w14:textId="77777777" w:rsidR="008C5340" w:rsidRDefault="008C5340" w:rsidP="00557D9A">
      <w:pPr>
        <w:rPr>
          <w:rFonts w:cs="Arial"/>
        </w:rPr>
      </w:pPr>
    </w:p>
    <w:p w14:paraId="7F393A76" w14:textId="77777777" w:rsidR="00A14501" w:rsidRDefault="00A14501" w:rsidP="00A14501">
      <w:pPr>
        <w:rPr>
          <w:lang w:val="en-US"/>
        </w:rPr>
      </w:pPr>
    </w:p>
    <w:p w14:paraId="338CBB1F" w14:textId="024FD6D4" w:rsidR="0081589D" w:rsidRDefault="0081589D" w:rsidP="00A14501">
      <w:pPr>
        <w:rPr>
          <w:lang w:val="en-US"/>
        </w:rPr>
      </w:pPr>
    </w:p>
    <w:p w14:paraId="4BF13225" w14:textId="1A8C62F2" w:rsidR="00F35A4E" w:rsidRDefault="00F35A4E" w:rsidP="00A14501">
      <w:pPr>
        <w:rPr>
          <w:lang w:val="en-US"/>
        </w:rPr>
      </w:pPr>
    </w:p>
    <w:p w14:paraId="16BCA6BF" w14:textId="1034E066" w:rsidR="00F35A4E" w:rsidRDefault="00F35A4E" w:rsidP="00A14501">
      <w:pPr>
        <w:rPr>
          <w:lang w:val="en-US"/>
        </w:rPr>
      </w:pPr>
    </w:p>
    <w:p w14:paraId="57916DEA" w14:textId="54C7AE79" w:rsidR="00F35A4E" w:rsidRDefault="00F35A4E" w:rsidP="00A14501">
      <w:pPr>
        <w:rPr>
          <w:lang w:val="en-US"/>
        </w:rPr>
      </w:pPr>
    </w:p>
    <w:p w14:paraId="0B7D36E5" w14:textId="143DF713" w:rsidR="00F35A4E" w:rsidRDefault="00F35A4E" w:rsidP="00A14501">
      <w:pPr>
        <w:rPr>
          <w:lang w:val="en-US"/>
        </w:rPr>
      </w:pPr>
    </w:p>
    <w:p w14:paraId="283C59E3" w14:textId="1D8CF3DB" w:rsidR="00F35A4E" w:rsidRDefault="00F35A4E" w:rsidP="00A14501">
      <w:pPr>
        <w:rPr>
          <w:lang w:val="en-US"/>
        </w:rPr>
      </w:pPr>
    </w:p>
    <w:p w14:paraId="4373C870" w14:textId="43EF3F50" w:rsidR="00F35A4E" w:rsidRDefault="00F35A4E" w:rsidP="00A14501">
      <w:pPr>
        <w:rPr>
          <w:lang w:val="en-US"/>
        </w:rPr>
      </w:pPr>
    </w:p>
    <w:p w14:paraId="4C5CBACD" w14:textId="209BC7B4" w:rsidR="00F35A4E" w:rsidRDefault="00F35A4E" w:rsidP="00A14501">
      <w:pPr>
        <w:rPr>
          <w:lang w:val="en-US"/>
        </w:rPr>
      </w:pPr>
    </w:p>
    <w:p w14:paraId="1349050F" w14:textId="57CCA85A" w:rsidR="00F35A4E" w:rsidRDefault="00F35A4E" w:rsidP="00A14501">
      <w:pPr>
        <w:rPr>
          <w:lang w:val="en-US"/>
        </w:rPr>
      </w:pPr>
    </w:p>
    <w:p w14:paraId="61636AD2" w14:textId="6B9428E7" w:rsidR="00F35A4E" w:rsidRDefault="00F35A4E" w:rsidP="00A14501">
      <w:pPr>
        <w:rPr>
          <w:lang w:val="en-US"/>
        </w:rPr>
      </w:pPr>
    </w:p>
    <w:p w14:paraId="2DF20959" w14:textId="47AFF76D" w:rsidR="00F35A4E" w:rsidRDefault="00F35A4E" w:rsidP="00A14501">
      <w:pPr>
        <w:rPr>
          <w:lang w:val="en-US"/>
        </w:rPr>
      </w:pPr>
    </w:p>
    <w:p w14:paraId="44B3F633" w14:textId="70C831CB" w:rsidR="00F35A4E" w:rsidRDefault="00F35A4E" w:rsidP="00A14501">
      <w:pPr>
        <w:rPr>
          <w:lang w:val="en-US"/>
        </w:rPr>
      </w:pPr>
    </w:p>
    <w:p w14:paraId="4B2B2910" w14:textId="458AB0F9" w:rsidR="00F35A4E" w:rsidRDefault="00F35A4E" w:rsidP="00A14501">
      <w:pPr>
        <w:rPr>
          <w:lang w:val="en-US"/>
        </w:rPr>
      </w:pPr>
    </w:p>
    <w:p w14:paraId="74B4247C" w14:textId="7C5DA408" w:rsidR="00F35A4E" w:rsidRDefault="00F35A4E" w:rsidP="00A14501">
      <w:pPr>
        <w:rPr>
          <w:lang w:val="en-US"/>
        </w:rPr>
      </w:pPr>
    </w:p>
    <w:p w14:paraId="2F6AC935" w14:textId="7934C64E" w:rsidR="00F35A4E" w:rsidRDefault="00F35A4E" w:rsidP="00A14501">
      <w:pPr>
        <w:rPr>
          <w:lang w:val="en-US"/>
        </w:rPr>
      </w:pPr>
    </w:p>
    <w:p w14:paraId="78A892B2" w14:textId="510F0EC6" w:rsidR="00F35A4E" w:rsidRDefault="00F35A4E" w:rsidP="00A14501">
      <w:pPr>
        <w:rPr>
          <w:lang w:val="en-US"/>
        </w:rPr>
      </w:pPr>
    </w:p>
    <w:p w14:paraId="49B690E7" w14:textId="098405B4" w:rsidR="00F35A4E" w:rsidRDefault="00F35A4E" w:rsidP="00A14501">
      <w:pPr>
        <w:rPr>
          <w:lang w:val="en-US"/>
        </w:rPr>
      </w:pPr>
    </w:p>
    <w:p w14:paraId="28DB7A3C" w14:textId="12AEEB10" w:rsidR="00F35A4E" w:rsidRDefault="00F35A4E" w:rsidP="00A14501">
      <w:pPr>
        <w:rPr>
          <w:lang w:val="en-US"/>
        </w:rPr>
      </w:pPr>
    </w:p>
    <w:p w14:paraId="5B7C8579" w14:textId="05DBD45C" w:rsidR="00F35A4E" w:rsidRDefault="00F35A4E" w:rsidP="00A14501">
      <w:pPr>
        <w:rPr>
          <w:lang w:val="en-US"/>
        </w:rPr>
      </w:pPr>
    </w:p>
    <w:p w14:paraId="5D6E828B" w14:textId="7D5AE915" w:rsidR="00F35A4E" w:rsidRDefault="00F35A4E" w:rsidP="00A14501">
      <w:pPr>
        <w:rPr>
          <w:lang w:val="en-US"/>
        </w:rPr>
      </w:pPr>
    </w:p>
    <w:p w14:paraId="23ACC48A" w14:textId="77A5D407" w:rsidR="00F35A4E" w:rsidRDefault="00F35A4E" w:rsidP="00A14501">
      <w:pPr>
        <w:rPr>
          <w:lang w:val="en-US"/>
        </w:rPr>
      </w:pPr>
    </w:p>
    <w:p w14:paraId="2FC4134B" w14:textId="62D394F6" w:rsidR="00F35A4E" w:rsidRDefault="00F35A4E" w:rsidP="00A14501">
      <w:pPr>
        <w:rPr>
          <w:lang w:val="en-US"/>
        </w:rPr>
      </w:pPr>
    </w:p>
    <w:p w14:paraId="6A0679DB" w14:textId="21F2D26E" w:rsidR="00F35A4E" w:rsidRDefault="00F35A4E" w:rsidP="00A14501">
      <w:pPr>
        <w:rPr>
          <w:lang w:val="en-US"/>
        </w:rPr>
      </w:pPr>
    </w:p>
    <w:p w14:paraId="7B7F7756" w14:textId="2AB50B38" w:rsidR="00F35A4E" w:rsidRDefault="00F35A4E" w:rsidP="00A14501">
      <w:pPr>
        <w:rPr>
          <w:lang w:val="en-US"/>
        </w:rPr>
      </w:pPr>
    </w:p>
    <w:p w14:paraId="7E7C347D" w14:textId="3357CDF7" w:rsidR="00F35A4E" w:rsidRDefault="00F35A4E" w:rsidP="00A14501">
      <w:pPr>
        <w:rPr>
          <w:lang w:val="en-US"/>
        </w:rPr>
      </w:pPr>
    </w:p>
    <w:p w14:paraId="4A854017" w14:textId="69848F30" w:rsidR="00F35A4E" w:rsidRDefault="00F35A4E" w:rsidP="00A14501">
      <w:pPr>
        <w:rPr>
          <w:lang w:val="en-US"/>
        </w:rPr>
      </w:pPr>
    </w:p>
    <w:p w14:paraId="1D760ADE" w14:textId="36E554DB" w:rsidR="00F35A4E" w:rsidRDefault="00F35A4E" w:rsidP="00A14501">
      <w:pPr>
        <w:rPr>
          <w:lang w:val="en-US"/>
        </w:rPr>
      </w:pPr>
    </w:p>
    <w:p w14:paraId="16F51E8B" w14:textId="719E2AFF" w:rsidR="00F35A4E" w:rsidRDefault="00F35A4E" w:rsidP="00A14501">
      <w:pPr>
        <w:rPr>
          <w:lang w:val="en-US"/>
        </w:rPr>
      </w:pPr>
    </w:p>
    <w:p w14:paraId="5BE46894" w14:textId="7E57A9DB" w:rsidR="00F35A4E" w:rsidRDefault="00F35A4E" w:rsidP="00A14501">
      <w:pPr>
        <w:rPr>
          <w:lang w:val="en-US"/>
        </w:rPr>
      </w:pPr>
    </w:p>
    <w:p w14:paraId="041C2395" w14:textId="0FF99161" w:rsidR="00F35A4E" w:rsidRDefault="00F35A4E" w:rsidP="00A14501">
      <w:pPr>
        <w:rPr>
          <w:lang w:val="en-US"/>
        </w:rPr>
      </w:pPr>
    </w:p>
    <w:p w14:paraId="744AFBEB" w14:textId="7F9CFA21" w:rsidR="00F35A4E" w:rsidRDefault="00F35A4E" w:rsidP="00A14501">
      <w:pPr>
        <w:rPr>
          <w:lang w:val="en-US"/>
        </w:rPr>
      </w:pPr>
    </w:p>
    <w:p w14:paraId="4434B2BB" w14:textId="5247677C" w:rsidR="00F35A4E" w:rsidRDefault="00F35A4E" w:rsidP="00A14501">
      <w:pPr>
        <w:rPr>
          <w:lang w:val="en-US"/>
        </w:rPr>
      </w:pPr>
    </w:p>
    <w:p w14:paraId="1859D29F" w14:textId="2582E447" w:rsidR="00F35A4E" w:rsidRDefault="00F35A4E" w:rsidP="00A14501">
      <w:pPr>
        <w:rPr>
          <w:lang w:val="en-US"/>
        </w:rPr>
      </w:pPr>
    </w:p>
    <w:p w14:paraId="297C3A42" w14:textId="5DD7E5DE" w:rsidR="00F35A4E" w:rsidRDefault="00F35A4E" w:rsidP="00A14501">
      <w:pPr>
        <w:rPr>
          <w:lang w:val="en-US"/>
        </w:rPr>
      </w:pPr>
    </w:p>
    <w:p w14:paraId="3E9A594E" w14:textId="75C2A2D2" w:rsidR="00F35A4E" w:rsidRDefault="00F35A4E" w:rsidP="00A14501">
      <w:pPr>
        <w:rPr>
          <w:lang w:val="en-US"/>
        </w:rPr>
      </w:pPr>
    </w:p>
    <w:p w14:paraId="46ED44EE" w14:textId="111F418E" w:rsidR="00F35A4E" w:rsidRDefault="00F35A4E" w:rsidP="00A14501">
      <w:pPr>
        <w:rPr>
          <w:lang w:val="en-US"/>
        </w:rPr>
      </w:pPr>
    </w:p>
    <w:p w14:paraId="7722AF10" w14:textId="24B81B9D" w:rsidR="00F35A4E" w:rsidRDefault="00F35A4E" w:rsidP="00A14501">
      <w:pPr>
        <w:rPr>
          <w:lang w:val="en-US"/>
        </w:rPr>
      </w:pPr>
    </w:p>
    <w:p w14:paraId="46080D42" w14:textId="1C393E65" w:rsidR="00F35A4E" w:rsidRDefault="00F35A4E" w:rsidP="00A14501">
      <w:pPr>
        <w:rPr>
          <w:lang w:val="en-US"/>
        </w:rPr>
      </w:pPr>
    </w:p>
    <w:p w14:paraId="5B1B6E13" w14:textId="0C6417C4" w:rsidR="00F35A4E" w:rsidRDefault="00F35A4E" w:rsidP="00A14501">
      <w:pPr>
        <w:rPr>
          <w:lang w:val="en-US"/>
        </w:rPr>
      </w:pPr>
    </w:p>
    <w:p w14:paraId="76F07971" w14:textId="1AEC0103" w:rsidR="00F35A4E" w:rsidRDefault="00F35A4E" w:rsidP="00A14501">
      <w:pPr>
        <w:rPr>
          <w:lang w:val="en-US"/>
        </w:rPr>
      </w:pPr>
    </w:p>
    <w:p w14:paraId="6AEF915A" w14:textId="40FE0077" w:rsidR="00F35A4E" w:rsidRDefault="00F35A4E" w:rsidP="00A14501">
      <w:pPr>
        <w:rPr>
          <w:lang w:val="en-US"/>
        </w:rPr>
      </w:pPr>
    </w:p>
    <w:p w14:paraId="6B64BD74" w14:textId="284F765B" w:rsidR="00F35A4E" w:rsidRDefault="00F35A4E" w:rsidP="00A14501">
      <w:pPr>
        <w:rPr>
          <w:lang w:val="en-US"/>
        </w:rPr>
      </w:pPr>
    </w:p>
    <w:p w14:paraId="0B7C51FC" w14:textId="0C339848" w:rsidR="00F35A4E" w:rsidRDefault="00F35A4E" w:rsidP="00A14501">
      <w:pPr>
        <w:rPr>
          <w:lang w:val="en-US"/>
        </w:rPr>
      </w:pPr>
    </w:p>
    <w:p w14:paraId="61C48A17" w14:textId="77777777" w:rsidR="00F35A4E" w:rsidRDefault="00F35A4E" w:rsidP="00F35A4E">
      <w:pPr>
        <w:jc w:val="right"/>
        <w:rPr>
          <w:sz w:val="28"/>
          <w:szCs w:val="28"/>
        </w:rPr>
      </w:pPr>
      <w:r w:rsidRPr="00BD64B0">
        <w:rPr>
          <w:sz w:val="28"/>
          <w:szCs w:val="28"/>
        </w:rPr>
        <w:t xml:space="preserve">Утвержден приказом министерства </w:t>
      </w:r>
    </w:p>
    <w:p w14:paraId="4BF28D70" w14:textId="77777777" w:rsidR="00F35A4E" w:rsidRDefault="00F35A4E" w:rsidP="00F35A4E">
      <w:pPr>
        <w:jc w:val="right"/>
        <w:rPr>
          <w:sz w:val="28"/>
          <w:szCs w:val="28"/>
        </w:rPr>
      </w:pPr>
      <w:r w:rsidRPr="00BD64B0">
        <w:rPr>
          <w:sz w:val="28"/>
          <w:szCs w:val="28"/>
        </w:rPr>
        <w:t>архитектуры и градостроительства</w:t>
      </w:r>
    </w:p>
    <w:p w14:paraId="3328EFE8" w14:textId="77777777" w:rsidR="00F35A4E" w:rsidRDefault="00F35A4E" w:rsidP="00F35A4E">
      <w:pPr>
        <w:jc w:val="right"/>
        <w:rPr>
          <w:sz w:val="28"/>
          <w:szCs w:val="28"/>
        </w:rPr>
      </w:pPr>
      <w:r w:rsidRPr="00BD64B0">
        <w:rPr>
          <w:sz w:val="28"/>
          <w:szCs w:val="28"/>
        </w:rPr>
        <w:t xml:space="preserve"> Сахалинской области </w:t>
      </w:r>
    </w:p>
    <w:p w14:paraId="4488788A" w14:textId="77777777" w:rsidR="00F35A4E" w:rsidRDefault="00F35A4E" w:rsidP="00F35A4E">
      <w:pPr>
        <w:jc w:val="right"/>
        <w:rPr>
          <w:sz w:val="28"/>
          <w:szCs w:val="28"/>
        </w:rPr>
      </w:pPr>
      <w:r w:rsidRPr="00BD64B0">
        <w:rPr>
          <w:sz w:val="28"/>
          <w:szCs w:val="28"/>
        </w:rPr>
        <w:t>от  ______2021г. №</w:t>
      </w:r>
      <w:r>
        <w:rPr>
          <w:sz w:val="28"/>
          <w:szCs w:val="28"/>
        </w:rPr>
        <w:t>____</w:t>
      </w:r>
    </w:p>
    <w:p w14:paraId="3A1D88A3" w14:textId="77777777" w:rsidR="00F35A4E" w:rsidRDefault="00F35A4E" w:rsidP="00F35A4E">
      <w:pPr>
        <w:spacing w:after="258" w:line="256" w:lineRule="auto"/>
        <w:ind w:left="705" w:right="47"/>
        <w:jc w:val="both"/>
        <w:rPr>
          <w:sz w:val="28"/>
          <w:szCs w:val="28"/>
        </w:rPr>
      </w:pPr>
    </w:p>
    <w:p w14:paraId="1A0FA40B" w14:textId="77777777" w:rsidR="00F35A4E" w:rsidRDefault="00F35A4E" w:rsidP="00F35A4E">
      <w:pPr>
        <w:spacing w:after="258" w:line="256" w:lineRule="auto"/>
        <w:ind w:left="705" w:right="4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051268">
        <w:rPr>
          <w:b/>
          <w:bCs/>
          <w:sz w:val="28"/>
          <w:szCs w:val="28"/>
        </w:rPr>
        <w:t>ереч</w:t>
      </w:r>
      <w:r>
        <w:rPr>
          <w:b/>
          <w:bCs/>
          <w:sz w:val="28"/>
          <w:szCs w:val="28"/>
        </w:rPr>
        <w:t>ень</w:t>
      </w:r>
      <w:r w:rsidRPr="00051268">
        <w:rPr>
          <w:b/>
          <w:bCs/>
          <w:sz w:val="28"/>
          <w:szCs w:val="28"/>
        </w:rPr>
        <w:t xml:space="preserve"> </w:t>
      </w:r>
    </w:p>
    <w:p w14:paraId="6514F0C4" w14:textId="77777777" w:rsidR="00F35A4E" w:rsidRDefault="00F35A4E" w:rsidP="00F35A4E">
      <w:pPr>
        <w:spacing w:after="258" w:line="256" w:lineRule="auto"/>
        <w:ind w:left="705" w:right="47"/>
        <w:jc w:val="center"/>
        <w:rPr>
          <w:sz w:val="28"/>
          <w:szCs w:val="28"/>
        </w:rPr>
      </w:pPr>
      <w:r w:rsidRPr="00051268">
        <w:rPr>
          <w:b/>
          <w:bCs/>
          <w:sz w:val="28"/>
          <w:szCs w:val="28"/>
        </w:rPr>
        <w:t xml:space="preserve">предельных параметров </w:t>
      </w:r>
      <w:r w:rsidRPr="00051268">
        <w:rPr>
          <w:b/>
          <w:sz w:val="28"/>
          <w:szCs w:val="28"/>
        </w:rPr>
        <w:t>разрешенного строительства, реконструкции объектов капитального строительства, указываемых в решении о комплексном развитии территории</w:t>
      </w:r>
      <w:r>
        <w:rPr>
          <w:b/>
          <w:sz w:val="28"/>
          <w:szCs w:val="28"/>
        </w:rPr>
        <w:t>, на территории Сахалинской области</w:t>
      </w:r>
    </w:p>
    <w:p w14:paraId="6F6586F0" w14:textId="77777777" w:rsidR="00F35A4E" w:rsidRDefault="00F35A4E" w:rsidP="00F35A4E">
      <w:pPr>
        <w:spacing w:after="258" w:line="256" w:lineRule="auto"/>
        <w:ind w:left="705" w:right="47"/>
        <w:jc w:val="both"/>
        <w:rPr>
          <w:sz w:val="28"/>
          <w:szCs w:val="28"/>
        </w:rPr>
      </w:pPr>
    </w:p>
    <w:p w14:paraId="24F68912" w14:textId="77777777" w:rsidR="00F35A4E" w:rsidRDefault="00F35A4E" w:rsidP="00F35A4E">
      <w:pPr>
        <w:numPr>
          <w:ilvl w:val="0"/>
          <w:numId w:val="2"/>
        </w:numPr>
        <w:spacing w:line="360" w:lineRule="auto"/>
        <w:ind w:right="47" w:firstLine="846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A2B54">
        <w:rPr>
          <w:sz w:val="28"/>
          <w:szCs w:val="28"/>
        </w:rPr>
        <w:t>редельные (минимальные и (или) максимальные) размеры земельных участков, в том числе их площадь</w:t>
      </w:r>
      <w:r>
        <w:rPr>
          <w:sz w:val="28"/>
          <w:szCs w:val="28"/>
        </w:rPr>
        <w:t>.</w:t>
      </w:r>
    </w:p>
    <w:p w14:paraId="20F52FF6" w14:textId="77777777" w:rsidR="00F35A4E" w:rsidRPr="00BD64B0" w:rsidRDefault="00F35A4E" w:rsidP="00F35A4E">
      <w:pPr>
        <w:numPr>
          <w:ilvl w:val="0"/>
          <w:numId w:val="2"/>
        </w:numPr>
        <w:spacing w:line="360" w:lineRule="auto"/>
        <w:ind w:right="47" w:firstLine="846"/>
        <w:jc w:val="both"/>
        <w:rPr>
          <w:sz w:val="28"/>
          <w:szCs w:val="28"/>
        </w:rPr>
      </w:pPr>
      <w:r w:rsidRPr="00BD64B0">
        <w:rPr>
          <w:sz w:val="28"/>
          <w:szCs w:val="28"/>
        </w:rPr>
        <w:t xml:space="preserve">Минимальные </w:t>
      </w:r>
      <w:r w:rsidRPr="00CA2B54">
        <w:rPr>
          <w:sz w:val="28"/>
          <w:szCs w:val="28"/>
        </w:rPr>
        <w:t>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Pr="00BD64B0">
        <w:rPr>
          <w:sz w:val="28"/>
          <w:szCs w:val="28"/>
        </w:rPr>
        <w:t>.</w:t>
      </w:r>
    </w:p>
    <w:p w14:paraId="793DC196" w14:textId="77777777" w:rsidR="00F35A4E" w:rsidRPr="00BD64B0" w:rsidRDefault="00F35A4E" w:rsidP="00F35A4E">
      <w:pPr>
        <w:numPr>
          <w:ilvl w:val="0"/>
          <w:numId w:val="2"/>
        </w:numPr>
        <w:spacing w:line="360" w:lineRule="auto"/>
        <w:ind w:right="47" w:firstLine="846"/>
        <w:jc w:val="both"/>
        <w:rPr>
          <w:sz w:val="28"/>
          <w:szCs w:val="28"/>
        </w:rPr>
      </w:pPr>
      <w:r w:rsidRPr="00BD64B0">
        <w:rPr>
          <w:sz w:val="28"/>
          <w:szCs w:val="28"/>
        </w:rPr>
        <w:t>Предельное количество этажей или предельная высота зданий, строений, сооружений.</w:t>
      </w:r>
    </w:p>
    <w:p w14:paraId="513893CC" w14:textId="77777777" w:rsidR="00F35A4E" w:rsidRPr="00BD64B0" w:rsidRDefault="00F35A4E" w:rsidP="00F35A4E">
      <w:pPr>
        <w:numPr>
          <w:ilvl w:val="0"/>
          <w:numId w:val="2"/>
        </w:numPr>
        <w:spacing w:line="360" w:lineRule="auto"/>
        <w:ind w:right="47" w:firstLine="846"/>
        <w:jc w:val="both"/>
        <w:rPr>
          <w:sz w:val="28"/>
          <w:szCs w:val="28"/>
        </w:rPr>
      </w:pPr>
      <w:r w:rsidRPr="00BD64B0">
        <w:rPr>
          <w:sz w:val="28"/>
          <w:szCs w:val="28"/>
        </w:rPr>
        <w:t>Максимальный процент застройки земельного участка (территории, подлежащей комплексному развитию), определяемый как отношение суммарной площади земельного участка, которая может быть застроена, ко всей площади земельного участка (территории, подлежащей комплексному развитию).</w:t>
      </w:r>
    </w:p>
    <w:p w14:paraId="028AE024" w14:textId="77777777" w:rsidR="00F35A4E" w:rsidRPr="00BD64B0" w:rsidRDefault="00F35A4E" w:rsidP="00F35A4E">
      <w:pPr>
        <w:spacing w:line="259" w:lineRule="auto"/>
        <w:ind w:left="3475"/>
        <w:rPr>
          <w:sz w:val="28"/>
          <w:szCs w:val="28"/>
        </w:rPr>
      </w:pPr>
      <w:r w:rsidRPr="00BD64B0">
        <w:rPr>
          <w:noProof/>
          <w:sz w:val="28"/>
          <w:szCs w:val="28"/>
        </w:rPr>
        <w:drawing>
          <wp:inline distT="0" distB="0" distL="0" distR="0" wp14:anchorId="43B4AFF0" wp14:editId="05CE5B6A">
            <wp:extent cx="1639824" cy="24392"/>
            <wp:effectExtent l="0" t="0" r="0" b="0"/>
            <wp:docPr id="3" name="Picture 23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9" name="Picture 2339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39824" cy="24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C56F31" w14:textId="77777777" w:rsidR="00F35A4E" w:rsidRPr="00BD64B0" w:rsidRDefault="00F35A4E" w:rsidP="00F35A4E">
      <w:pPr>
        <w:rPr>
          <w:sz w:val="28"/>
          <w:szCs w:val="28"/>
        </w:rPr>
      </w:pPr>
    </w:p>
    <w:p w14:paraId="4547616D" w14:textId="77777777" w:rsidR="00F35A4E" w:rsidRPr="00BD64B0" w:rsidRDefault="00F35A4E" w:rsidP="00F35A4E"/>
    <w:p w14:paraId="5E716D09" w14:textId="77777777" w:rsidR="00F35A4E" w:rsidRPr="00BD64B0" w:rsidRDefault="00F35A4E" w:rsidP="00F35A4E"/>
    <w:p w14:paraId="4070D553" w14:textId="77777777" w:rsidR="00F35A4E" w:rsidRPr="00BD64B0" w:rsidRDefault="00F35A4E" w:rsidP="00F35A4E"/>
    <w:p w14:paraId="3265B7BB" w14:textId="77777777" w:rsidR="00F35A4E" w:rsidRDefault="00F35A4E" w:rsidP="00F35A4E">
      <w:pPr>
        <w:jc w:val="right"/>
        <w:rPr>
          <w:lang w:val="en-US"/>
        </w:rPr>
      </w:pPr>
      <w:bookmarkStart w:id="0" w:name="_GoBack"/>
      <w:bookmarkEnd w:id="0"/>
    </w:p>
    <w:sectPr w:rsidR="00F35A4E" w:rsidSect="00370913">
      <w:type w:val="continuous"/>
      <w:pgSz w:w="11907" w:h="16840"/>
      <w:pgMar w:top="1134" w:right="1134" w:bottom="1134" w:left="1418" w:header="567" w:footer="102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B5E7C5" w14:textId="77777777" w:rsidR="00CE76F5" w:rsidRDefault="00CE76F5">
      <w:r>
        <w:separator/>
      </w:r>
    </w:p>
  </w:endnote>
  <w:endnote w:type="continuationSeparator" w:id="0">
    <w:p w14:paraId="6CEF274F" w14:textId="77777777" w:rsidR="00CE76F5" w:rsidRDefault="00CE7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79A0B6" w14:textId="66B29DF6" w:rsidR="0081589D" w:rsidRDefault="0081589D">
    <w:pPr>
      <w:pStyle w:val="a6"/>
    </w:pPr>
    <w:r>
      <w:rPr>
        <w:rFonts w:cs="Arial"/>
        <w:b/>
        <w:szCs w:val="18"/>
      </w:rPr>
      <w:t>3.39-27-п (п)</w:t>
    </w:r>
    <w:r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Pr="00C75F4B">
          <w:rPr>
            <w:rFonts w:cs="Arial"/>
            <w:szCs w:val="18"/>
          </w:rPr>
          <w:t xml:space="preserve"> </w:t>
        </w:r>
        <w:r w:rsidRPr="0088654F">
          <w:rPr>
            <w:rFonts w:cs="Arial"/>
            <w:szCs w:val="18"/>
          </w:rPr>
          <w:t>Версия</w:t>
        </w:r>
      </w:sdtContent>
    </w:sdt>
    <w:r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B66725" w14:textId="77777777" w:rsidR="00CE76F5" w:rsidRDefault="00CE76F5">
      <w:r>
        <w:separator/>
      </w:r>
    </w:p>
  </w:footnote>
  <w:footnote w:type="continuationSeparator" w:id="0">
    <w:p w14:paraId="30819AC2" w14:textId="77777777" w:rsidR="00CE76F5" w:rsidRDefault="00CE76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93A7D" w14:textId="2B6DBCC6" w:rsidR="00A14501" w:rsidRPr="00875DFC" w:rsidRDefault="00A14501" w:rsidP="00DC2026">
    <w:pPr>
      <w:pStyle w:val="a3"/>
      <w:framePr w:wrap="auto" w:vAnchor="text" w:hAnchor="margin" w:xAlign="center" w:y="1"/>
      <w:rPr>
        <w:rStyle w:val="a5"/>
        <w:sz w:val="26"/>
        <w:szCs w:val="26"/>
      </w:rPr>
    </w:pPr>
    <w:r w:rsidRPr="00875DFC">
      <w:rPr>
        <w:rStyle w:val="a5"/>
        <w:sz w:val="26"/>
        <w:szCs w:val="26"/>
      </w:rPr>
      <w:fldChar w:fldCharType="begin"/>
    </w:r>
    <w:r w:rsidRPr="00875DFC">
      <w:rPr>
        <w:rStyle w:val="a5"/>
        <w:sz w:val="26"/>
        <w:szCs w:val="26"/>
      </w:rPr>
      <w:instrText xml:space="preserve">PAGE  </w:instrText>
    </w:r>
    <w:r w:rsidRPr="00875DFC">
      <w:rPr>
        <w:rStyle w:val="a5"/>
        <w:sz w:val="26"/>
        <w:szCs w:val="26"/>
      </w:rPr>
      <w:fldChar w:fldCharType="separate"/>
    </w:r>
    <w:r w:rsidR="00F35A4E">
      <w:rPr>
        <w:rStyle w:val="a5"/>
        <w:noProof/>
        <w:sz w:val="26"/>
        <w:szCs w:val="26"/>
      </w:rPr>
      <w:t>2</w:t>
    </w:r>
    <w:r w:rsidRPr="00875DFC">
      <w:rPr>
        <w:rStyle w:val="a5"/>
        <w:sz w:val="26"/>
        <w:szCs w:val="26"/>
      </w:rPr>
      <w:fldChar w:fldCharType="end"/>
    </w:r>
  </w:p>
  <w:p w14:paraId="7F393A7E" w14:textId="77777777" w:rsidR="00A14501" w:rsidRDefault="00A14501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8726DA"/>
    <w:multiLevelType w:val="hybridMultilevel"/>
    <w:tmpl w:val="83C0DE5E"/>
    <w:lvl w:ilvl="0" w:tplc="3A30C814">
      <w:start w:val="1"/>
      <w:numFmt w:val="decimal"/>
      <w:lvlText w:val="%1.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A9AAE24">
      <w:start w:val="1"/>
      <w:numFmt w:val="lowerLetter"/>
      <w:lvlText w:val="%2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376B1A6">
      <w:start w:val="1"/>
      <w:numFmt w:val="lowerRoman"/>
      <w:lvlText w:val="%3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EBEFBB8">
      <w:start w:val="1"/>
      <w:numFmt w:val="decimal"/>
      <w:lvlText w:val="%4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4401476">
      <w:start w:val="1"/>
      <w:numFmt w:val="lowerLetter"/>
      <w:lvlText w:val="%5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6A0B6FC">
      <w:start w:val="1"/>
      <w:numFmt w:val="lowerRoman"/>
      <w:lvlText w:val="%6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538DF10">
      <w:start w:val="1"/>
      <w:numFmt w:val="decimal"/>
      <w:lvlText w:val="%7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94221EC">
      <w:start w:val="1"/>
      <w:numFmt w:val="lowerLetter"/>
      <w:lvlText w:val="%8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F7C1D9E">
      <w:start w:val="1"/>
      <w:numFmt w:val="lowerRoman"/>
      <w:lvlText w:val="%9"/>
      <w:lvlJc w:val="left"/>
      <w:pPr>
        <w:ind w:left="6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7E66856"/>
    <w:multiLevelType w:val="hybridMultilevel"/>
    <w:tmpl w:val="0FCAF3FC"/>
    <w:lvl w:ilvl="0" w:tplc="B39E57E2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D7EAB1A0">
      <w:start w:val="1"/>
      <w:numFmt w:val="lowerLetter"/>
      <w:lvlText w:val="%2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FFE9318">
      <w:start w:val="1"/>
      <w:numFmt w:val="lowerRoman"/>
      <w:lvlText w:val="%3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FB46D36">
      <w:start w:val="1"/>
      <w:numFmt w:val="decimal"/>
      <w:lvlText w:val="%4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4EBCDD1E">
      <w:start w:val="1"/>
      <w:numFmt w:val="lowerLetter"/>
      <w:lvlText w:val="%5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7B70F994">
      <w:start w:val="1"/>
      <w:numFmt w:val="lowerRoman"/>
      <w:lvlText w:val="%6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650E2C94">
      <w:start w:val="1"/>
      <w:numFmt w:val="decimal"/>
      <w:lvlText w:val="%7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AB08ED00">
      <w:start w:val="1"/>
      <w:numFmt w:val="lowerLetter"/>
      <w:lvlText w:val="%8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CED42186">
      <w:start w:val="1"/>
      <w:numFmt w:val="lowerRoman"/>
      <w:lvlText w:val="%9"/>
      <w:lvlJc w:val="left"/>
      <w:pPr>
        <w:ind w:left="6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cumentProtection w:edit="forms" w:enforcement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2905=03 Бланк письма Министерства Финансов Сахалинской области"/>
    <w:docVar w:name="attr1#Вид документа" w:val="OID_TYPE#620562866=Служебные письма министерства финансов Сах.области"/>
    <w:docVar w:name="SPD_Annotation" w:val="03 Бланк письма Министерства Финансов Сахалинской области"/>
    <w:docVar w:name="SPD_hostURL" w:val="10.12.1.30"/>
    <w:docVar w:name="SPD_vDir" w:val="spd"/>
  </w:docVars>
  <w:rsids>
    <w:rsidRoot w:val="00987461"/>
    <w:rsid w:val="00021048"/>
    <w:rsid w:val="00024E4E"/>
    <w:rsid w:val="00060D9A"/>
    <w:rsid w:val="0008200E"/>
    <w:rsid w:val="00102C3A"/>
    <w:rsid w:val="001115A1"/>
    <w:rsid w:val="00115DF1"/>
    <w:rsid w:val="00136002"/>
    <w:rsid w:val="00155723"/>
    <w:rsid w:val="00172A83"/>
    <w:rsid w:val="00180842"/>
    <w:rsid w:val="001851F8"/>
    <w:rsid w:val="001C4C5D"/>
    <w:rsid w:val="001C7C82"/>
    <w:rsid w:val="00211112"/>
    <w:rsid w:val="00253A82"/>
    <w:rsid w:val="00273BDA"/>
    <w:rsid w:val="002B60BC"/>
    <w:rsid w:val="002C7BC2"/>
    <w:rsid w:val="00300AC4"/>
    <w:rsid w:val="00323B97"/>
    <w:rsid w:val="00357B61"/>
    <w:rsid w:val="00370913"/>
    <w:rsid w:val="00371870"/>
    <w:rsid w:val="00375721"/>
    <w:rsid w:val="003A0BAB"/>
    <w:rsid w:val="003A7318"/>
    <w:rsid w:val="003C19C9"/>
    <w:rsid w:val="00432679"/>
    <w:rsid w:val="0045316F"/>
    <w:rsid w:val="00494282"/>
    <w:rsid w:val="004A1772"/>
    <w:rsid w:val="004B7A80"/>
    <w:rsid w:val="004D5247"/>
    <w:rsid w:val="004E0127"/>
    <w:rsid w:val="005308CC"/>
    <w:rsid w:val="00536CFA"/>
    <w:rsid w:val="0054483B"/>
    <w:rsid w:val="00560247"/>
    <w:rsid w:val="00574199"/>
    <w:rsid w:val="005A78BC"/>
    <w:rsid w:val="005C066C"/>
    <w:rsid w:val="005C1B8A"/>
    <w:rsid w:val="006938FE"/>
    <w:rsid w:val="00701FF5"/>
    <w:rsid w:val="00707BB7"/>
    <w:rsid w:val="007105F0"/>
    <w:rsid w:val="00735220"/>
    <w:rsid w:val="007445AC"/>
    <w:rsid w:val="00797901"/>
    <w:rsid w:val="007D7E61"/>
    <w:rsid w:val="007F6C99"/>
    <w:rsid w:val="0081589D"/>
    <w:rsid w:val="00822B40"/>
    <w:rsid w:val="00875DFC"/>
    <w:rsid w:val="008830C8"/>
    <w:rsid w:val="008865EB"/>
    <w:rsid w:val="008C5340"/>
    <w:rsid w:val="008E1C37"/>
    <w:rsid w:val="00910FA2"/>
    <w:rsid w:val="00926624"/>
    <w:rsid w:val="0092746E"/>
    <w:rsid w:val="00946F1D"/>
    <w:rsid w:val="00962BAF"/>
    <w:rsid w:val="00987461"/>
    <w:rsid w:val="00993BD1"/>
    <w:rsid w:val="009D36B9"/>
    <w:rsid w:val="009D7D6A"/>
    <w:rsid w:val="009E6A03"/>
    <w:rsid w:val="00A03F32"/>
    <w:rsid w:val="00A14501"/>
    <w:rsid w:val="00A302D6"/>
    <w:rsid w:val="00A42A24"/>
    <w:rsid w:val="00A44448"/>
    <w:rsid w:val="00A605C6"/>
    <w:rsid w:val="00A943AD"/>
    <w:rsid w:val="00AD72EB"/>
    <w:rsid w:val="00B439F1"/>
    <w:rsid w:val="00B4445A"/>
    <w:rsid w:val="00B51234"/>
    <w:rsid w:val="00B52679"/>
    <w:rsid w:val="00B53105"/>
    <w:rsid w:val="00B70012"/>
    <w:rsid w:val="00BC6127"/>
    <w:rsid w:val="00C03ED0"/>
    <w:rsid w:val="00C34AA0"/>
    <w:rsid w:val="00C436B3"/>
    <w:rsid w:val="00C474ED"/>
    <w:rsid w:val="00CB1030"/>
    <w:rsid w:val="00CB24BB"/>
    <w:rsid w:val="00CD41F8"/>
    <w:rsid w:val="00CE76F5"/>
    <w:rsid w:val="00D209F9"/>
    <w:rsid w:val="00D231D4"/>
    <w:rsid w:val="00D7679A"/>
    <w:rsid w:val="00DA5685"/>
    <w:rsid w:val="00DB2860"/>
    <w:rsid w:val="00DC2026"/>
    <w:rsid w:val="00DC39BF"/>
    <w:rsid w:val="00DD4F76"/>
    <w:rsid w:val="00E1294A"/>
    <w:rsid w:val="00E155C4"/>
    <w:rsid w:val="00E5269D"/>
    <w:rsid w:val="00E72823"/>
    <w:rsid w:val="00E7765D"/>
    <w:rsid w:val="00E9515B"/>
    <w:rsid w:val="00E96D16"/>
    <w:rsid w:val="00EB4023"/>
    <w:rsid w:val="00ED21DC"/>
    <w:rsid w:val="00ED6AD7"/>
    <w:rsid w:val="00EF0E44"/>
    <w:rsid w:val="00F35A4E"/>
    <w:rsid w:val="00F36A9E"/>
    <w:rsid w:val="00F47F2B"/>
    <w:rsid w:val="00F56132"/>
    <w:rsid w:val="00F6121C"/>
    <w:rsid w:val="00F96BD6"/>
    <w:rsid w:val="00FA3449"/>
    <w:rsid w:val="00FB760A"/>
    <w:rsid w:val="00FE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393A60"/>
  <w14:defaultImageDpi w14:val="0"/>
  <w15:docId w15:val="{112F7612-0C29-4C46-B16B-EFCB89C22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23B97"/>
    <w:pPr>
      <w:keepNext/>
      <w:spacing w:after="120" w:line="240" w:lineRule="atLeast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Pr>
      <w:rFonts w:cs="Times New Roman"/>
      <w:sz w:val="20"/>
      <w:szCs w:val="20"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5741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ahoma"/>
      <w:sz w:val="16"/>
      <w:szCs w:val="16"/>
    </w:rPr>
  </w:style>
  <w:style w:type="paragraph" w:styleId="ab">
    <w:name w:val="caption"/>
    <w:basedOn w:val="a"/>
    <w:next w:val="a"/>
    <w:uiPriority w:val="99"/>
    <w:qFormat/>
    <w:rsid w:val="00E96D16"/>
    <w:pPr>
      <w:spacing w:after="240"/>
      <w:jc w:val="center"/>
    </w:pPr>
    <w:rPr>
      <w:sz w:val="36"/>
      <w:szCs w:val="36"/>
    </w:rPr>
  </w:style>
  <w:style w:type="character" w:styleId="ac">
    <w:name w:val="Placeholder Text"/>
    <w:uiPriority w:val="99"/>
    <w:semiHidden/>
    <w:rsid w:val="00707B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jp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5.jp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image" Target="media/image4.png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DA10CEF4BB545CAA0B8295D0255B0A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DBC99A-B2B3-43D4-961C-7BDF940E9BDD}"/>
      </w:docPartPr>
      <w:docPartBody>
        <w:p w:rsidR="00687F6C" w:rsidRDefault="0069404F" w:rsidP="0069404F">
          <w:pPr>
            <w:pStyle w:val="5DA10CEF4BB545CAA0B8295D0255B0A23"/>
          </w:pPr>
          <w:r w:rsidRPr="008830C8">
            <w:rPr>
              <w:sz w:val="28"/>
              <w:szCs w:val="28"/>
              <w:lang w:val="en-US"/>
            </w:rPr>
            <w:t>___</w:t>
          </w:r>
          <w:r>
            <w:rPr>
              <w:sz w:val="28"/>
              <w:szCs w:val="28"/>
              <w:lang w:val="en-US"/>
            </w:rPr>
            <w:t>___</w:t>
          </w:r>
          <w:r w:rsidRPr="008830C8">
            <w:rPr>
              <w:sz w:val="28"/>
              <w:szCs w:val="28"/>
              <w:lang w:val="en-US"/>
            </w:rPr>
            <w:t>_______</w:t>
          </w:r>
        </w:p>
      </w:docPartBody>
    </w:docPart>
    <w:docPart>
      <w:docPartPr>
        <w:name w:val="B00A43B4115A4BF4BCF871F8DD2AA5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190E5B-3C1B-42E4-A227-5EBA41ACFBBB}"/>
      </w:docPartPr>
      <w:docPartBody>
        <w:p w:rsidR="00687F6C" w:rsidRDefault="0069404F" w:rsidP="0069404F">
          <w:pPr>
            <w:pStyle w:val="B00A43B4115A4BF4BCF871F8DD2AA53A3"/>
          </w:pPr>
          <w:r w:rsidRPr="008830C8">
            <w:rPr>
              <w:sz w:val="28"/>
              <w:szCs w:val="28"/>
              <w:lang w:val="en-US"/>
            </w:rPr>
            <w:t>___</w:t>
          </w:r>
          <w:r>
            <w:rPr>
              <w:sz w:val="28"/>
              <w:szCs w:val="28"/>
              <w:lang w:val="en-US"/>
            </w:rPr>
            <w:t>___</w:t>
          </w:r>
          <w:r w:rsidRPr="008830C8">
            <w:rPr>
              <w:sz w:val="28"/>
              <w:szCs w:val="28"/>
              <w:lang w:val="en-US"/>
            </w:rPr>
            <w:t>_________</w:t>
          </w:r>
        </w:p>
      </w:docPartBody>
    </w:docPart>
    <w:docPart>
      <w:docPartPr>
        <w:name w:val="09C5959FF7CB4F73976E1639DDB27E2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F4E002D-4CF1-4A17-B4A7-A4E543007C38}"/>
      </w:docPartPr>
      <w:docPartBody>
        <w:p w:rsidR="00CA357A" w:rsidRDefault="00E32706" w:rsidP="00E32706">
          <w:pPr>
            <w:pStyle w:val="09C5959FF7CB4F73976E1639DDB27E21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5EC"/>
    <w:rsid w:val="002027BF"/>
    <w:rsid w:val="00205277"/>
    <w:rsid w:val="002363A3"/>
    <w:rsid w:val="002B1C80"/>
    <w:rsid w:val="00356424"/>
    <w:rsid w:val="0039680B"/>
    <w:rsid w:val="005053DC"/>
    <w:rsid w:val="005719F6"/>
    <w:rsid w:val="00687F6C"/>
    <w:rsid w:val="0069404F"/>
    <w:rsid w:val="00892EFA"/>
    <w:rsid w:val="008F7953"/>
    <w:rsid w:val="00AC0EBA"/>
    <w:rsid w:val="00B03E97"/>
    <w:rsid w:val="00BE0519"/>
    <w:rsid w:val="00C3516C"/>
    <w:rsid w:val="00CA357A"/>
    <w:rsid w:val="00DF2AFD"/>
    <w:rsid w:val="00E32706"/>
    <w:rsid w:val="00E675EC"/>
    <w:rsid w:val="00E85F6B"/>
    <w:rsid w:val="00F3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11F1CC1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56424"/>
    <w:rPr>
      <w:color w:val="808080"/>
    </w:rPr>
  </w:style>
  <w:style w:type="paragraph" w:customStyle="1" w:styleId="9974F2E0704F4EBDA411FEED8B68E1C5">
    <w:name w:val="9974F2E0704F4EBDA411FEED8B68E1C5"/>
    <w:rsid w:val="00E675EC"/>
  </w:style>
  <w:style w:type="paragraph" w:customStyle="1" w:styleId="6277479D09664E658D423EE93539AD6D">
    <w:name w:val="6277479D09664E658D423EE93539AD6D"/>
    <w:rsid w:val="00E675EC"/>
  </w:style>
  <w:style w:type="paragraph" w:customStyle="1" w:styleId="FE4A896C0BED485FA6924914C7F66349">
    <w:name w:val="FE4A896C0BED485FA6924914C7F66349"/>
    <w:rsid w:val="00E675EC"/>
  </w:style>
  <w:style w:type="paragraph" w:customStyle="1" w:styleId="78B73F5A93D74E42839080FFF19AE71B">
    <w:name w:val="78B73F5A93D74E42839080FFF19AE71B"/>
    <w:rsid w:val="00E675EC"/>
  </w:style>
  <w:style w:type="paragraph" w:customStyle="1" w:styleId="B79D8B5FDEFE48D0B1515B029BA3E8C3">
    <w:name w:val="B79D8B5FDEFE48D0B1515B029BA3E8C3"/>
    <w:rsid w:val="00E675EC"/>
  </w:style>
  <w:style w:type="paragraph" w:customStyle="1" w:styleId="B6BDC9362D5F46BEB80DB1B655E48526">
    <w:name w:val="B6BDC9362D5F46BEB80DB1B655E48526"/>
    <w:rsid w:val="00E675EC"/>
  </w:style>
  <w:style w:type="paragraph" w:customStyle="1" w:styleId="F6C565F54C0446E1AA2384DC027A361E">
    <w:name w:val="F6C565F54C0446E1AA2384DC027A361E"/>
    <w:rsid w:val="00E675EC"/>
  </w:style>
  <w:style w:type="paragraph" w:customStyle="1" w:styleId="A0D2B5AC1A27412990E1D7611784BE05">
    <w:name w:val="A0D2B5AC1A27412990E1D7611784BE05"/>
    <w:rsid w:val="00E675EC"/>
  </w:style>
  <w:style w:type="paragraph" w:customStyle="1" w:styleId="8146896B374A45839DE51FF8D265E0AC">
    <w:name w:val="8146896B374A45839DE51FF8D265E0AC"/>
    <w:rsid w:val="00E675EC"/>
  </w:style>
  <w:style w:type="paragraph" w:customStyle="1" w:styleId="A87D6D05299843B9B2E6702EEBCE0B34">
    <w:name w:val="A87D6D05299843B9B2E6702EEBCE0B34"/>
    <w:rsid w:val="00E675EC"/>
  </w:style>
  <w:style w:type="paragraph" w:customStyle="1" w:styleId="10297CD8F2BB4DE6A3D6BA76DDF28076">
    <w:name w:val="10297CD8F2BB4DE6A3D6BA76DDF28076"/>
    <w:rsid w:val="00E675EC"/>
  </w:style>
  <w:style w:type="paragraph" w:customStyle="1" w:styleId="D573A0D933334348843EBFE651A39846">
    <w:name w:val="D573A0D933334348843EBFE651A39846"/>
    <w:rsid w:val="00E675EC"/>
  </w:style>
  <w:style w:type="paragraph" w:customStyle="1" w:styleId="4E88B722B9FF4DE0ACBA103B6FE9DE87">
    <w:name w:val="4E88B722B9FF4DE0ACBA103B6FE9DE87"/>
    <w:rsid w:val="00E675EC"/>
  </w:style>
  <w:style w:type="paragraph" w:customStyle="1" w:styleId="65675F5F642B4183938DD1EC413A829D">
    <w:name w:val="65675F5F642B4183938DD1EC413A829D"/>
    <w:rsid w:val="00E675EC"/>
  </w:style>
  <w:style w:type="paragraph" w:customStyle="1" w:styleId="B8E1E19625A54358A510DB1931DECC7F">
    <w:name w:val="B8E1E19625A54358A510DB1931DECC7F"/>
    <w:rsid w:val="00E675EC"/>
  </w:style>
  <w:style w:type="paragraph" w:customStyle="1" w:styleId="429AD21586B5433D851AA8D9C8240806">
    <w:name w:val="429AD21586B5433D851AA8D9C8240806"/>
    <w:rsid w:val="00E675EC"/>
  </w:style>
  <w:style w:type="paragraph" w:customStyle="1" w:styleId="3F54196633D4471D96EA3209C20F6424">
    <w:name w:val="3F54196633D4471D96EA3209C20F6424"/>
    <w:rsid w:val="00E675EC"/>
  </w:style>
  <w:style w:type="paragraph" w:customStyle="1" w:styleId="F11DBA11F1F44DA9A0061E0E6CFB8E14">
    <w:name w:val="F11DBA11F1F44DA9A0061E0E6CFB8E14"/>
    <w:rsid w:val="00E675EC"/>
  </w:style>
  <w:style w:type="paragraph" w:customStyle="1" w:styleId="55BAFA51748E486F8F919394E6918B0C">
    <w:name w:val="55BAFA51748E486F8F919394E6918B0C"/>
    <w:rsid w:val="00E675EC"/>
  </w:style>
  <w:style w:type="paragraph" w:customStyle="1" w:styleId="DAE975634826414DAD15BFE875C5E6B5">
    <w:name w:val="DAE975634826414DAD15BFE875C5E6B5"/>
    <w:rsid w:val="00E675EC"/>
  </w:style>
  <w:style w:type="paragraph" w:customStyle="1" w:styleId="F202D153881A456E926EBB1CA6C5AE6F">
    <w:name w:val="F202D153881A456E926EBB1CA6C5AE6F"/>
    <w:rsid w:val="00E675EC"/>
  </w:style>
  <w:style w:type="paragraph" w:customStyle="1" w:styleId="4A5DD861920C4C1E97D142E2EBEEC3AE">
    <w:name w:val="4A5DD861920C4C1E97D142E2EBEEC3AE"/>
    <w:rsid w:val="00E675EC"/>
  </w:style>
  <w:style w:type="paragraph" w:customStyle="1" w:styleId="55BAFA51748E486F8F919394E6918B0C1">
    <w:name w:val="55BAFA51748E486F8F919394E6918B0C1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1">
    <w:name w:val="DAE975634826414DAD15BFE875C5E6B51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5BAFA51748E486F8F919394E6918B0C2">
    <w:name w:val="55BAFA51748E486F8F919394E6918B0C2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2">
    <w:name w:val="DAE975634826414DAD15BFE875C5E6B52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5BAFA51748E486F8F919394E6918B0C3">
    <w:name w:val="55BAFA51748E486F8F919394E6918B0C3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3">
    <w:name w:val="DAE975634826414DAD15BFE875C5E6B53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DA10CEF4BB545CAA0B8295D0255B0A2">
    <w:name w:val="5DA10CEF4BB545CAA0B8295D0255B0A2"/>
    <w:rsid w:val="00BE0519"/>
  </w:style>
  <w:style w:type="paragraph" w:customStyle="1" w:styleId="B00A43B4115A4BF4BCF871F8DD2AA53A">
    <w:name w:val="B00A43B4115A4BF4BCF871F8DD2AA53A"/>
    <w:rsid w:val="00BE0519"/>
  </w:style>
  <w:style w:type="paragraph" w:customStyle="1" w:styleId="8D71BDF21A3444568C80C9BFE7F01095">
    <w:name w:val="8D71BDF21A3444568C80C9BFE7F01095"/>
    <w:rsid w:val="00BE0519"/>
  </w:style>
  <w:style w:type="paragraph" w:customStyle="1" w:styleId="5DA10CEF4BB545CAA0B8295D0255B0A21">
    <w:name w:val="5DA10CEF4BB545CAA0B8295D0255B0A21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00A43B4115A4BF4BCF871F8DD2AA53A1">
    <w:name w:val="B00A43B4115A4BF4BCF871F8DD2AA53A1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DA10CEF4BB545CAA0B8295D0255B0A22">
    <w:name w:val="5DA10CEF4BB545CAA0B8295D0255B0A22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00A43B4115A4BF4BCF871F8DD2AA53A2">
    <w:name w:val="B00A43B4115A4BF4BCF871F8DD2AA53A2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DA10CEF4BB545CAA0B8295D0255B0A23">
    <w:name w:val="5DA10CEF4BB545CAA0B8295D0255B0A23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00A43B4115A4BF4BCF871F8DD2AA53A3">
    <w:name w:val="B00A43B4115A4BF4BCF871F8DD2AA53A3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9C5959FF7CB4F73976E1639DDB27E21">
    <w:name w:val="09C5959FF7CB4F73976E1639DDB27E21"/>
    <w:rsid w:val="00E32706"/>
    <w:pPr>
      <w:spacing w:after="160" w:line="259" w:lineRule="auto"/>
    </w:pPr>
  </w:style>
  <w:style w:type="paragraph" w:customStyle="1" w:styleId="1EB12704B0954F13B54DBF344330C363">
    <w:name w:val="1EB12704B0954F13B54DBF344330C363"/>
    <w:rsid w:val="0035642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7740550ff1a2bcf2a57a10e258bf866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83a9698ad0197d7438e3bd7e2067c057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readOnly="false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167-07</RubricIndex>
    <ObjectTypeId xmlns="D7192FFF-C2B2-4F10-B7A4-C791C93B1729">2</ObjectTypeId>
    <DocGroupLink xmlns="D7192FFF-C2B2-4F10-B7A4-C791C93B1729">1895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C6300478-8E2A-4A0E-A28C-08DBE3DB7E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75EE03-0DAB-45AD-982C-809D15476CFA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sharepoint/v3"/>
    <ds:schemaRef ds:uri="http://purl.org/dc/dcmitype/"/>
    <ds:schemaRef ds:uri="http://schemas.microsoft.com/office/2006/documentManagement/types"/>
    <ds:schemaRef ds:uri="http://schemas.microsoft.com/office/2006/metadata/properties"/>
    <ds:schemaRef ds:uri="D7192FFF-C2B2-4F10-B7A4-C791C93B1729"/>
    <ds:schemaRef ds:uri="00ae519a-a787-4cb6-a9f3-e0d2ce624f96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7394EA4B-4C55-4F2C-805C-5C38B3BF6B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приказа агентства архитектуры и градостроительства</vt:lpstr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приказа агентства архитектуры и градостроительства</dc:title>
  <dc:creator>Жуланов Антон</dc:creator>
  <cp:lastModifiedBy>Сим Наталья Геннадьевна (Ен Хи)</cp:lastModifiedBy>
  <cp:revision>8</cp:revision>
  <cp:lastPrinted>2019-03-13T06:41:00Z</cp:lastPrinted>
  <dcterms:created xsi:type="dcterms:W3CDTF">2019-03-13T06:39:00Z</dcterms:created>
  <dcterms:modified xsi:type="dcterms:W3CDTF">2021-07-09T11:10:00Z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